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045380">
              <w:rPr>
                <w:rFonts w:eastAsia="Arial Unicode MS" w:cs="Mangal"/>
                <w:kern w:val="3"/>
                <w:szCs w:val="28"/>
                <w:lang w:bidi="hi-IN"/>
              </w:rPr>
              <w:t>25.04.2022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045380">
              <w:rPr>
                <w:rFonts w:eastAsia="Arial Unicode MS" w:cs="Mangal"/>
                <w:kern w:val="3"/>
                <w:szCs w:val="28"/>
                <w:lang w:bidi="hi-IN"/>
              </w:rPr>
              <w:t xml:space="preserve"> 416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E415E1">
        <w:trPr>
          <w:cantSplit/>
          <w:trHeight w:val="40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169" w:rsidRPr="000E5169" w:rsidRDefault="000E5169" w:rsidP="000E5169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0E5169">
              <w:rPr>
                <w:b/>
                <w:color w:val="000000"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0E5169" w:rsidP="000E5169">
            <w:pPr>
              <w:suppressAutoHyphens/>
              <w:spacing w:line="240" w:lineRule="exact"/>
              <w:jc w:val="center"/>
              <w:rPr>
                <w:b/>
              </w:rPr>
            </w:pPr>
            <w:r w:rsidRPr="000E5169">
              <w:rPr>
                <w:b/>
                <w:color w:val="000000"/>
                <w:szCs w:val="28"/>
              </w:rPr>
              <w:t xml:space="preserve">Администрации района от 14.04.2022 № 378                                                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415E1" w:rsidRDefault="00E415E1" w:rsidP="00E415E1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0E5169" w:rsidRPr="000E5169" w:rsidRDefault="000E5169" w:rsidP="000E5169">
      <w:pPr>
        <w:spacing w:line="360" w:lineRule="atLeast"/>
        <w:ind w:firstLine="709"/>
        <w:jc w:val="both"/>
      </w:pPr>
      <w:r w:rsidRPr="000E5169">
        <w:rPr>
          <w:szCs w:val="28"/>
        </w:rPr>
        <w:t xml:space="preserve">В соответствии с </w:t>
      </w:r>
      <w:r w:rsidRPr="000E5169">
        <w:rPr>
          <w:color w:val="000000"/>
          <w:szCs w:val="28"/>
        </w:rPr>
        <w:t xml:space="preserve">Земельным кодексом Российской Федерации </w:t>
      </w:r>
      <w:r w:rsidRPr="000E5169">
        <w:rPr>
          <w:szCs w:val="28"/>
        </w:rPr>
        <w:t>Администрация Демянского</w:t>
      </w:r>
      <w:r w:rsidRPr="000E5169">
        <w:t xml:space="preserve"> муниципального района  </w:t>
      </w:r>
    </w:p>
    <w:p w:rsidR="000E5169" w:rsidRPr="000E5169" w:rsidRDefault="000E5169" w:rsidP="000E5169">
      <w:pPr>
        <w:spacing w:line="360" w:lineRule="atLeast"/>
        <w:jc w:val="both"/>
        <w:rPr>
          <w:b/>
        </w:rPr>
      </w:pPr>
      <w:r w:rsidRPr="000E5169">
        <w:rPr>
          <w:b/>
        </w:rPr>
        <w:t>ПОСТАНОВЛЯЕТ:</w:t>
      </w:r>
    </w:p>
    <w:p w:rsidR="000E5169" w:rsidRPr="000E5169" w:rsidRDefault="000E5169" w:rsidP="000E5169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0E5169">
        <w:rPr>
          <w:szCs w:val="28"/>
          <w:lang w:eastAsia="ar-SA"/>
        </w:rPr>
        <w:t>1. Внести изменения</w:t>
      </w:r>
      <w:r w:rsidRPr="000E5169">
        <w:rPr>
          <w:rFonts w:ascii="Courier New" w:hAnsi="Courier New"/>
          <w:sz w:val="20"/>
          <w:lang w:eastAsia="ar-SA"/>
        </w:rPr>
        <w:t xml:space="preserve"> </w:t>
      </w:r>
      <w:r w:rsidRPr="000E5169">
        <w:rPr>
          <w:szCs w:val="28"/>
          <w:lang w:eastAsia="ar-SA"/>
        </w:rPr>
        <w:t>в постановление Администрации района от 14.04.2022 № 378 «Об организации и проведен</w:t>
      </w:r>
      <w:proofErr w:type="gramStart"/>
      <w:r w:rsidRPr="000E5169">
        <w:rPr>
          <w:szCs w:val="28"/>
          <w:lang w:eastAsia="ar-SA"/>
        </w:rPr>
        <w:t>ии ау</w:t>
      </w:r>
      <w:proofErr w:type="gramEnd"/>
      <w:r w:rsidRPr="000E5169">
        <w:rPr>
          <w:szCs w:val="28"/>
          <w:lang w:eastAsia="ar-SA"/>
        </w:rPr>
        <w:t xml:space="preserve">кциона на право заключения договора аренды земельного участка для строительства пилорамы»: </w:t>
      </w:r>
    </w:p>
    <w:p w:rsidR="000E5169" w:rsidRPr="000E5169" w:rsidRDefault="000E5169" w:rsidP="000E5169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0E5169">
        <w:rPr>
          <w:szCs w:val="28"/>
          <w:lang w:eastAsia="ar-SA"/>
        </w:rPr>
        <w:t>1.1. Изложить заголовок к тексту в следующей редакции: «Об организации и проведен</w:t>
      </w:r>
      <w:proofErr w:type="gramStart"/>
      <w:r w:rsidRPr="000E5169">
        <w:rPr>
          <w:szCs w:val="28"/>
          <w:lang w:eastAsia="ar-SA"/>
        </w:rPr>
        <w:t>ии ау</w:t>
      </w:r>
      <w:proofErr w:type="gramEnd"/>
      <w:r w:rsidRPr="000E5169">
        <w:rPr>
          <w:szCs w:val="28"/>
          <w:lang w:eastAsia="ar-SA"/>
        </w:rPr>
        <w:t>кциона на право заключения договора аренды земельного участка для строительства и размещения объектов капитального строительства, предназначенных для производства строительных материалов (пиломатериалов)»;</w:t>
      </w:r>
    </w:p>
    <w:p w:rsidR="000E5169" w:rsidRPr="000E5169" w:rsidRDefault="000E5169" w:rsidP="000E5169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0E5169">
        <w:rPr>
          <w:szCs w:val="28"/>
          <w:lang w:eastAsia="ar-SA"/>
        </w:rPr>
        <w:t xml:space="preserve">1.2. Заменить в первом абзаце пункта 1 слова «цель использования: для строительства пилорамы» на «цель использования: </w:t>
      </w:r>
      <w:r>
        <w:rPr>
          <w:szCs w:val="28"/>
          <w:lang w:eastAsia="ar-SA"/>
        </w:rPr>
        <w:t xml:space="preserve">для строительства и размещения </w:t>
      </w:r>
      <w:r w:rsidRPr="000E5169">
        <w:rPr>
          <w:szCs w:val="28"/>
          <w:lang w:eastAsia="ar-SA"/>
        </w:rPr>
        <w:t>объектов капитального строительства, предназначенных для производства строительных материалов (пиломатериалов)»;</w:t>
      </w:r>
    </w:p>
    <w:p w:rsidR="000E5169" w:rsidRPr="000E5169" w:rsidRDefault="000E5169" w:rsidP="000E5169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0E5169">
        <w:rPr>
          <w:szCs w:val="28"/>
          <w:lang w:eastAsia="ar-SA"/>
        </w:rPr>
        <w:t>1.3. Изложить</w:t>
      </w:r>
      <w:r w:rsidR="00342AE9">
        <w:rPr>
          <w:szCs w:val="28"/>
          <w:lang w:eastAsia="ar-SA"/>
        </w:rPr>
        <w:t xml:space="preserve"> пункт 3.5</w:t>
      </w:r>
      <w:r w:rsidRPr="000E5169">
        <w:rPr>
          <w:szCs w:val="28"/>
          <w:lang w:eastAsia="ar-SA"/>
        </w:rPr>
        <w:t xml:space="preserve"> в следующей редакции: </w:t>
      </w:r>
    </w:p>
    <w:p w:rsidR="000E5169" w:rsidRPr="000E5169" w:rsidRDefault="000E5169" w:rsidP="000E5169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0E5169">
        <w:rPr>
          <w:szCs w:val="28"/>
          <w:lang w:eastAsia="ar-SA"/>
        </w:rPr>
        <w:t>«3.5. Срок заключения договора аренды – 30 месяцев (2 года 6 месяцев)»;</w:t>
      </w:r>
    </w:p>
    <w:p w:rsidR="000E5169" w:rsidRPr="000E5169" w:rsidRDefault="000E5169" w:rsidP="000E5169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0E5169">
        <w:rPr>
          <w:szCs w:val="28"/>
          <w:lang w:eastAsia="ar-SA"/>
        </w:rPr>
        <w:t>1.4. В извещении о проведен</w:t>
      </w:r>
      <w:proofErr w:type="gramStart"/>
      <w:r w:rsidRPr="000E5169">
        <w:rPr>
          <w:szCs w:val="28"/>
          <w:lang w:eastAsia="ar-SA"/>
        </w:rPr>
        <w:t>ии ау</w:t>
      </w:r>
      <w:proofErr w:type="gramEnd"/>
      <w:r w:rsidRPr="000E5169">
        <w:rPr>
          <w:szCs w:val="28"/>
          <w:lang w:eastAsia="ar-SA"/>
        </w:rPr>
        <w:t>кциона по продаже земельного участка, утвержденном названным постановлением:</w:t>
      </w:r>
    </w:p>
    <w:p w:rsidR="000E5169" w:rsidRPr="000E5169" w:rsidRDefault="000E5169" w:rsidP="000E5169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0E5169">
        <w:rPr>
          <w:szCs w:val="28"/>
          <w:lang w:eastAsia="ar-SA"/>
        </w:rPr>
        <w:t xml:space="preserve">1.4.1. Изложить пункт 2 в следующей редакции: </w:t>
      </w:r>
    </w:p>
    <w:p w:rsidR="000E5169" w:rsidRPr="000E5169" w:rsidRDefault="000E5169" w:rsidP="000E5169">
      <w:pPr>
        <w:spacing w:line="360" w:lineRule="atLeast"/>
        <w:ind w:firstLine="709"/>
        <w:jc w:val="both"/>
        <w:rPr>
          <w:color w:val="000000"/>
          <w:szCs w:val="28"/>
        </w:rPr>
      </w:pPr>
      <w:r w:rsidRPr="000E5169">
        <w:rPr>
          <w:color w:val="000000"/>
          <w:szCs w:val="28"/>
        </w:rPr>
        <w:lastRenderedPageBreak/>
        <w:t>«2. Решение о проведен</w:t>
      </w:r>
      <w:proofErr w:type="gramStart"/>
      <w:r w:rsidRPr="000E5169">
        <w:rPr>
          <w:color w:val="000000"/>
          <w:szCs w:val="28"/>
        </w:rPr>
        <w:t>ии ау</w:t>
      </w:r>
      <w:proofErr w:type="gramEnd"/>
      <w:r w:rsidRPr="000E5169">
        <w:rPr>
          <w:color w:val="000000"/>
          <w:szCs w:val="28"/>
        </w:rPr>
        <w:t>кциона принято Администрацией Демянского муниципального района на основании постановления от 14.04.2022 № 378 «Об организации и проведении аукциона на право</w:t>
      </w:r>
      <w:r>
        <w:rPr>
          <w:color w:val="000000"/>
          <w:szCs w:val="28"/>
        </w:rPr>
        <w:t xml:space="preserve"> з</w:t>
      </w:r>
      <w:r w:rsidRPr="000E5169">
        <w:rPr>
          <w:color w:val="000000"/>
          <w:szCs w:val="28"/>
        </w:rPr>
        <w:t xml:space="preserve">аключения договора аренды земельного участка для строительства </w:t>
      </w:r>
      <w:r>
        <w:rPr>
          <w:color w:val="000000"/>
          <w:szCs w:val="28"/>
        </w:rPr>
        <w:t>и размещения</w:t>
      </w:r>
      <w:r w:rsidRPr="000E5169">
        <w:rPr>
          <w:color w:val="000000"/>
          <w:szCs w:val="28"/>
        </w:rPr>
        <w:t xml:space="preserve"> объектов капитального строительства, предназначенных для производства строительных материалов (пиломатериалов)»;</w:t>
      </w:r>
    </w:p>
    <w:p w:rsidR="000E5169" w:rsidRPr="000E5169" w:rsidRDefault="000E5169" w:rsidP="000E5169">
      <w:pPr>
        <w:spacing w:line="360" w:lineRule="atLeast"/>
        <w:ind w:firstLine="709"/>
        <w:jc w:val="both"/>
      </w:pPr>
      <w:r w:rsidRPr="000E5169">
        <w:t>1.4.2. Заменить во втором абзаце пункта 5 слова «цель использования: для строительства пилорамы» на «цель использования: для строительства и размещения объектов капитального строительства, предназначенных для производства строительных материалов (пиломатериалов)»;</w:t>
      </w:r>
    </w:p>
    <w:p w:rsidR="000E5169" w:rsidRPr="000E5169" w:rsidRDefault="000E5169" w:rsidP="000E5169">
      <w:pPr>
        <w:spacing w:line="360" w:lineRule="atLeast"/>
        <w:ind w:firstLine="709"/>
        <w:jc w:val="both"/>
      </w:pPr>
      <w:r w:rsidRPr="000E5169">
        <w:t xml:space="preserve">1.4.3. Изложить четвертый абзац пункта 16 в следующей редакции: </w:t>
      </w:r>
    </w:p>
    <w:p w:rsidR="000E5169" w:rsidRPr="000E5169" w:rsidRDefault="000E5169" w:rsidP="000E5169">
      <w:pPr>
        <w:spacing w:line="360" w:lineRule="atLeast"/>
        <w:ind w:firstLine="709"/>
        <w:jc w:val="both"/>
      </w:pPr>
      <w:r w:rsidRPr="000E5169">
        <w:t>«16. Договор аренды земельного участка заключается на срок 30 месяцев (2 года 6 месяцев)».</w:t>
      </w:r>
    </w:p>
    <w:p w:rsidR="000E5169" w:rsidRPr="000E5169" w:rsidRDefault="000E5169" w:rsidP="000E5169">
      <w:pPr>
        <w:spacing w:line="360" w:lineRule="atLeast"/>
        <w:ind w:firstLine="709"/>
        <w:jc w:val="both"/>
      </w:pPr>
      <w:r w:rsidRPr="000E5169">
        <w:t xml:space="preserve">1.5. В проекте договора аренды земельного участка из земель, находящихся в государственной или муниципальной собственности, утвержденном названным постановлением: </w:t>
      </w:r>
    </w:p>
    <w:p w:rsidR="000E5169" w:rsidRPr="000E5169" w:rsidRDefault="000E5169" w:rsidP="000E5169">
      <w:pPr>
        <w:spacing w:line="360" w:lineRule="atLeast"/>
        <w:ind w:firstLine="709"/>
        <w:jc w:val="both"/>
      </w:pPr>
      <w:r w:rsidRPr="000E5169">
        <w:t xml:space="preserve">1.5.1. Изложить пункт 4.5.1 в следующей редакции:  </w:t>
      </w:r>
    </w:p>
    <w:p w:rsidR="000E5169" w:rsidRPr="000E5169" w:rsidRDefault="000E5169" w:rsidP="000E5169">
      <w:pPr>
        <w:spacing w:line="360" w:lineRule="atLeast"/>
        <w:ind w:firstLine="709"/>
        <w:jc w:val="both"/>
        <w:rPr>
          <w:snapToGrid w:val="0"/>
          <w:szCs w:val="24"/>
        </w:rPr>
      </w:pPr>
      <w:r w:rsidRPr="000E5169">
        <w:rPr>
          <w:snapToGrid w:val="0"/>
          <w:szCs w:val="24"/>
        </w:rPr>
        <w:t xml:space="preserve">«4.5.1. Возводить на земельном участке объект капитального строительства, предназначенный для производства строительных материалов (пиломатериалов), в соответствии с правилами, установленными </w:t>
      </w:r>
      <w:proofErr w:type="spellStart"/>
      <w:proofErr w:type="gramStart"/>
      <w:r w:rsidRPr="000E5169">
        <w:rPr>
          <w:snapToGrid w:val="0"/>
          <w:szCs w:val="24"/>
        </w:rPr>
        <w:t>законода</w:t>
      </w:r>
      <w:r w:rsidR="00D812AE">
        <w:rPr>
          <w:snapToGrid w:val="0"/>
          <w:szCs w:val="24"/>
        </w:rPr>
        <w:t>-</w:t>
      </w:r>
      <w:r w:rsidRPr="000E5169">
        <w:rPr>
          <w:snapToGrid w:val="0"/>
          <w:szCs w:val="24"/>
        </w:rPr>
        <w:t>тельством</w:t>
      </w:r>
      <w:proofErr w:type="spellEnd"/>
      <w:proofErr w:type="gramEnd"/>
      <w:r w:rsidRPr="000E5169">
        <w:rPr>
          <w:snapToGrid w:val="0"/>
          <w:szCs w:val="24"/>
        </w:rPr>
        <w:t xml:space="preserve"> Российской Федерации, по согласованию с землеустроительными, архитектурно-строительными, пожарными, санитарными и </w:t>
      </w:r>
      <w:proofErr w:type="spellStart"/>
      <w:r w:rsidRPr="000E5169">
        <w:rPr>
          <w:snapToGrid w:val="0"/>
          <w:szCs w:val="24"/>
        </w:rPr>
        <w:t>природо</w:t>
      </w:r>
      <w:proofErr w:type="spellEnd"/>
      <w:r w:rsidR="00D812AE">
        <w:rPr>
          <w:snapToGrid w:val="0"/>
          <w:szCs w:val="24"/>
        </w:rPr>
        <w:t>-</w:t>
      </w:r>
      <w:r w:rsidRPr="000E5169">
        <w:rPr>
          <w:snapToGrid w:val="0"/>
          <w:szCs w:val="24"/>
        </w:rPr>
        <w:t xml:space="preserve">охранными органами, органом по охране культурного наследия с </w:t>
      </w:r>
      <w:proofErr w:type="spellStart"/>
      <w:r w:rsidRPr="000E5169">
        <w:rPr>
          <w:snapToGrid w:val="0"/>
          <w:szCs w:val="24"/>
        </w:rPr>
        <w:t>обязатель</w:t>
      </w:r>
      <w:r w:rsidR="00D812AE">
        <w:rPr>
          <w:snapToGrid w:val="0"/>
          <w:szCs w:val="24"/>
        </w:rPr>
        <w:t>-</w:t>
      </w:r>
      <w:r w:rsidRPr="000E5169">
        <w:rPr>
          <w:snapToGrid w:val="0"/>
          <w:szCs w:val="24"/>
        </w:rPr>
        <w:t>ным</w:t>
      </w:r>
      <w:proofErr w:type="spellEnd"/>
      <w:r w:rsidRPr="000E5169">
        <w:rPr>
          <w:snapToGrid w:val="0"/>
          <w:szCs w:val="24"/>
        </w:rPr>
        <w:t xml:space="preserve"> соблюдением нормативных сроков.».</w:t>
      </w:r>
    </w:p>
    <w:p w:rsidR="000E5169" w:rsidRPr="000E5169" w:rsidRDefault="000E5169" w:rsidP="000E5169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</w:pPr>
      <w:r w:rsidRPr="000E5169">
        <w:t xml:space="preserve">4. Опубликовать изменения в постановление и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</w:t>
      </w:r>
      <w:proofErr w:type="gramStart"/>
      <w:r w:rsidRPr="000E5169">
        <w:t>Рос</w:t>
      </w:r>
      <w:r w:rsidR="00D812AE">
        <w:t>-</w:t>
      </w:r>
      <w:proofErr w:type="spellStart"/>
      <w:r w:rsidRPr="000E5169">
        <w:t>сийской</w:t>
      </w:r>
      <w:proofErr w:type="spellEnd"/>
      <w:proofErr w:type="gramEnd"/>
      <w:r w:rsidRPr="000E5169">
        <w:t xml:space="preserve"> Федерации,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045380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                          </w:t>
      </w:r>
      <w:r w:rsidR="00354689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9D0210">
      <w:headerReference w:type="default" r:id="rId10"/>
      <w:footerReference w:type="first" r:id="rId11"/>
      <w:pgSz w:w="11906" w:h="16838"/>
      <w:pgMar w:top="1134" w:right="567" w:bottom="1134" w:left="1985" w:header="680" w:footer="79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E82" w:rsidRDefault="00037E82" w:rsidP="00A114BE">
      <w:r>
        <w:separator/>
      </w:r>
    </w:p>
  </w:endnote>
  <w:endnote w:type="continuationSeparator" w:id="0">
    <w:p w:rsidR="00037E82" w:rsidRDefault="00037E8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2B6A82">
      <w:t>540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E82" w:rsidRDefault="00037E82" w:rsidP="00A114BE">
      <w:r>
        <w:separator/>
      </w:r>
    </w:p>
  </w:footnote>
  <w:footnote w:type="continuationSeparator" w:id="0">
    <w:p w:rsidR="00037E82" w:rsidRDefault="00037E8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380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37E82"/>
    <w:rsid w:val="000432D7"/>
    <w:rsid w:val="00045380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169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0E9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A82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2AE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67081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2AE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harChar1CharChar1CharChar3">
    <w:name w:val="Char Char Знак Знак1 Char Char1 Знак Знак Char Char"/>
    <w:basedOn w:val="a"/>
    <w:rsid w:val="000E516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harChar1CharChar1CharChar3">
    <w:name w:val="Char Char Знак Знак1 Char Char1 Знак Знак Char Char"/>
    <w:basedOn w:val="a"/>
    <w:rsid w:val="000E516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71DF5-EBAD-4F2B-B2E6-0CE29929E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2856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571</cp:revision>
  <cp:lastPrinted>2022-04-25T06:24:00Z</cp:lastPrinted>
  <dcterms:created xsi:type="dcterms:W3CDTF">2019-06-11T05:23:00Z</dcterms:created>
  <dcterms:modified xsi:type="dcterms:W3CDTF">2022-04-25T06:33:00Z</dcterms:modified>
</cp:coreProperties>
</file>